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FD3" w:rsidRPr="007F46D6" w:rsidRDefault="000B5FD3" w:rsidP="000B5FD3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Pr="007F46D6">
        <w:rPr>
          <w:rFonts w:ascii="Times New Roman" w:hAnsi="Times New Roman"/>
          <w:b/>
          <w:sz w:val="28"/>
          <w:szCs w:val="28"/>
        </w:rPr>
        <w:t>английскому языку</w:t>
      </w:r>
    </w:p>
    <w:p w:rsidR="000B5FD3" w:rsidRPr="007F46D6" w:rsidRDefault="000B5FD3" w:rsidP="000B5FD3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 класс 9</w:t>
      </w:r>
    </w:p>
    <w:p w:rsidR="000B5FD3" w:rsidRPr="007F46D6" w:rsidRDefault="000B5FD3" w:rsidP="000B5FD3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551"/>
        <w:gridCol w:w="1418"/>
        <w:gridCol w:w="2013"/>
      </w:tblGrid>
      <w:tr w:rsidR="000B5FD3" w:rsidRPr="007F46D6" w:rsidTr="000B5FD3">
        <w:tc>
          <w:tcPr>
            <w:tcW w:w="15622" w:type="dxa"/>
            <w:gridSpan w:val="6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а  Эмоциональные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состояния, страхи и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фобии.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>Чтение</w:t>
            </w:r>
            <w:proofErr w:type="spellEnd"/>
            <w:r w:rsidRPr="007F46D6">
              <w:rPr>
                <w:rFonts w:ascii="Times New Roman" w:hAnsi="Times New Roman"/>
                <w:i/>
                <w:sz w:val="28"/>
                <w:szCs w:val="28"/>
              </w:rPr>
              <w:t xml:space="preserve"> и лексика</w:t>
            </w:r>
          </w:p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7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Службы экстренной помощи. </w:t>
            </w:r>
            <w:proofErr w:type="spellStart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>Аудирование</w:t>
            </w:r>
            <w:proofErr w:type="spellEnd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и </w:t>
            </w:r>
            <w:proofErr w:type="gramStart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>устная  речь..</w:t>
            </w:r>
            <w:proofErr w:type="gramEnd"/>
          </w:p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>Грамматика</w:t>
            </w:r>
            <w:proofErr w:type="gramEnd"/>
            <w:r w:rsidRPr="007F46D6">
              <w:rPr>
                <w:rFonts w:ascii="Times New Roman" w:hAnsi="Times New Roman"/>
                <w:i/>
                <w:sz w:val="28"/>
                <w:szCs w:val="28"/>
              </w:rPr>
              <w:t xml:space="preserve">.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Придаточные предложения условия</w:t>
            </w:r>
          </w:p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Упражнения 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Упражнения придаточные предложения условия</w:t>
            </w:r>
          </w:p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Упражнения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7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Привычки, питание и здоровье. 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>Лексика и устная речь.</w:t>
            </w:r>
          </w:p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>7</w:t>
            </w: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  <w:lang w:val="en-US"/>
              </w:rPr>
              <w:t>e</w:t>
            </w: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</w:t>
            </w:r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 xml:space="preserve">Польза и вред компьютерных игр. </w:t>
            </w:r>
            <w:r w:rsidRPr="007F46D6">
              <w:rPr>
                <w:rStyle w:val="a4"/>
                <w:rFonts w:ascii="Times New Roman" w:hAnsi="Times New Roman"/>
                <w:i/>
                <w:color w:val="auto"/>
                <w:sz w:val="28"/>
                <w:szCs w:val="28"/>
              </w:rPr>
              <w:t>Сочинение.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Сочинение.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</w:t>
            </w:r>
            <w:bookmarkStart w:id="0" w:name="_GoBack"/>
            <w:bookmarkEnd w:id="0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7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>Словообразование, временные формы глаголов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Упражнения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Повторить изученный материал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Практическая работа по модулю 7</w:t>
            </w: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Выучить лексику </w:t>
            </w:r>
          </w:p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Повторить грамматику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8а </w:t>
            </w:r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 xml:space="preserve">Сила духа, </w:t>
            </w:r>
            <w:proofErr w:type="spellStart"/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>самопреодоление</w:t>
            </w:r>
            <w:proofErr w:type="spellEnd"/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 xml:space="preserve">Чтение и лексика </w:t>
            </w:r>
          </w:p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8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Риски. </w:t>
            </w:r>
            <w:proofErr w:type="spellStart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>Аудирование</w:t>
            </w:r>
            <w:proofErr w:type="spellEnd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и </w:t>
            </w:r>
            <w:proofErr w:type="spellStart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>устн</w:t>
            </w:r>
            <w:proofErr w:type="spellEnd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>. речь.</w:t>
            </w:r>
          </w:p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8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>Грамматика</w:t>
            </w:r>
            <w:proofErr w:type="gramEnd"/>
            <w:r w:rsidRPr="007F46D6">
              <w:rPr>
                <w:rFonts w:ascii="Times New Roman" w:hAnsi="Times New Roman"/>
                <w:i/>
                <w:sz w:val="28"/>
                <w:szCs w:val="28"/>
              </w:rPr>
              <w:t xml:space="preserve">.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Косвенная речь</w:t>
            </w: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Упражнения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Упражнения по косвенной речи</w:t>
            </w: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8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Правила выживания,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туризм.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>Лексика</w:t>
            </w:r>
            <w:proofErr w:type="spellEnd"/>
            <w:r w:rsidRPr="007F46D6">
              <w:rPr>
                <w:rFonts w:ascii="Times New Roman" w:hAnsi="Times New Roman"/>
                <w:i/>
                <w:sz w:val="28"/>
                <w:szCs w:val="28"/>
              </w:rPr>
              <w:t xml:space="preserve"> и устная речь.</w:t>
            </w: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</w:t>
            </w:r>
            <w:r w:rsidRPr="007F46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ридаточные определительные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предложения  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Relative</w:t>
            </w:r>
            <w:proofErr w:type="spellEnd"/>
            <w:proofErr w:type="gramEnd"/>
            <w:r w:rsidRPr="007F46D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Clause</w:t>
            </w:r>
            <w:proofErr w:type="spellEnd"/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B5FD3" w:rsidRPr="007F46D6" w:rsidRDefault="000B5FD3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>8</w:t>
            </w: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  <w:lang w:val="en-US"/>
              </w:rPr>
              <w:t>e</w:t>
            </w: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</w:t>
            </w:r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>Заявление (о приемы на работу, в клуб и т.д.) Написать заявление.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0B5FD3" w:rsidRPr="007F46D6" w:rsidRDefault="000B5FD3" w:rsidP="000B5FD3">
      <w:pPr>
        <w:spacing w:before="240"/>
        <w:rPr>
          <w:rFonts w:ascii="Times New Roman" w:hAnsi="Times New Roman"/>
          <w:sz w:val="28"/>
          <w:szCs w:val="28"/>
        </w:rPr>
      </w:pPr>
    </w:p>
    <w:p w:rsidR="000B5FD3" w:rsidRPr="007F46D6" w:rsidRDefault="000B5FD3" w:rsidP="000B5FD3">
      <w:pPr>
        <w:spacing w:before="240"/>
        <w:rPr>
          <w:rFonts w:ascii="Times New Roman" w:hAnsi="Times New Roman"/>
          <w:sz w:val="28"/>
          <w:szCs w:val="28"/>
        </w:rPr>
      </w:pPr>
    </w:p>
    <w:p w:rsidR="00C14D90" w:rsidRPr="000B5FD3" w:rsidRDefault="00C14D90" w:rsidP="000B5FD3"/>
    <w:sectPr w:rsidR="00C14D90" w:rsidRPr="000B5FD3" w:rsidSect="00A92C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0F"/>
    <w:rsid w:val="000B5FD3"/>
    <w:rsid w:val="000D400E"/>
    <w:rsid w:val="00C14D90"/>
    <w:rsid w:val="00C8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49E2A-1147-42F8-B1AE-0C2E00A9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8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8580F"/>
    <w:pPr>
      <w:ind w:left="720"/>
      <w:contextualSpacing/>
    </w:pPr>
  </w:style>
  <w:style w:type="character" w:styleId="a4">
    <w:name w:val="Emphasis"/>
    <w:uiPriority w:val="20"/>
    <w:qFormat/>
    <w:rsid w:val="000B5FD3"/>
    <w:rPr>
      <w:bCs/>
      <w:iCs/>
      <w:color w:val="78787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2020-04-04T19:54:00Z</dcterms:created>
  <dcterms:modified xsi:type="dcterms:W3CDTF">2020-04-04T19:54:00Z</dcterms:modified>
</cp:coreProperties>
</file>